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1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1417"/>
        <w:gridCol w:w="2410"/>
        <w:gridCol w:w="4572"/>
      </w:tblGrid>
      <w:tr w:rsidR="00F7792E" w:rsidRPr="00832D21" w14:paraId="2C0728B0" w14:textId="77777777" w:rsidTr="00BD1588">
        <w:trPr>
          <w:trHeight w:val="2117"/>
        </w:trPr>
        <w:tc>
          <w:tcPr>
            <w:tcW w:w="2761" w:type="dxa"/>
            <w:shd w:val="clear" w:color="auto" w:fill="auto"/>
          </w:tcPr>
          <w:p w14:paraId="755AE768" w14:textId="77777777" w:rsidR="00F7792E" w:rsidRPr="00832D21" w:rsidRDefault="00F7792E" w:rsidP="00832D21">
            <w:pPr>
              <w:rPr>
                <w:rFonts w:ascii="Arial" w:hAnsi="Arial" w:cs="Arial"/>
              </w:rPr>
            </w:pPr>
          </w:p>
          <w:p w14:paraId="3B6C6F00" w14:textId="77777777" w:rsidR="00F7792E" w:rsidRPr="00832D21" w:rsidRDefault="00F7792E" w:rsidP="00832D21">
            <w:pPr>
              <w:rPr>
                <w:rFonts w:ascii="Arial" w:hAnsi="Arial" w:cs="Arial"/>
              </w:rPr>
            </w:pPr>
            <w:r w:rsidRPr="00832D21">
              <w:rPr>
                <w:rFonts w:ascii="Arial" w:hAnsi="Arial" w:cs="Arial"/>
                <w:noProof/>
              </w:rPr>
              <w:drawing>
                <wp:inline distT="0" distB="0" distL="0" distR="0" wp14:anchorId="50F355D2" wp14:editId="223031C8">
                  <wp:extent cx="1023885" cy="1071880"/>
                  <wp:effectExtent l="0" t="0" r="5080" b="0"/>
                  <wp:docPr id="5" name="Grafik 5" descr="Unbenan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benan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01" cy="1099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B3455" w14:textId="77777777" w:rsidR="00F7792E" w:rsidRDefault="00F7792E" w:rsidP="00832D21">
            <w:pPr>
              <w:rPr>
                <w:rFonts w:ascii="Arial" w:hAnsi="Arial" w:cs="Arial"/>
                <w:b/>
                <w:bCs/>
              </w:rPr>
            </w:pPr>
            <w:r w:rsidRPr="00832D21">
              <w:rPr>
                <w:rFonts w:ascii="Arial" w:hAnsi="Arial" w:cs="Arial"/>
                <w:b/>
                <w:bCs/>
              </w:rPr>
              <w:t>Kanton Luzern</w:t>
            </w:r>
          </w:p>
          <w:p w14:paraId="5F4378D8" w14:textId="77777777" w:rsidR="00832D21" w:rsidRPr="00832D21" w:rsidRDefault="00832D21" w:rsidP="00832D21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399" w:type="dxa"/>
            <w:gridSpan w:val="3"/>
            <w:shd w:val="clear" w:color="auto" w:fill="auto"/>
          </w:tcPr>
          <w:p w14:paraId="3A7FD9C0" w14:textId="77777777" w:rsidR="00832D21" w:rsidRDefault="00832D21" w:rsidP="00832D21">
            <w:pPr>
              <w:rPr>
                <w:rFonts w:ascii="Arial" w:hAnsi="Arial" w:cs="Arial"/>
              </w:rPr>
            </w:pPr>
          </w:p>
          <w:p w14:paraId="55D16813" w14:textId="036A28DB" w:rsidR="00F7792E" w:rsidRPr="00401023" w:rsidRDefault="0097623E" w:rsidP="00BF2A0F">
            <w:pPr>
              <w:spacing w:after="24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Dienstag, </w:t>
            </w:r>
            <w:r w:rsidR="000041B1">
              <w:rPr>
                <w:rFonts w:ascii="Arial" w:hAnsi="Arial" w:cs="Arial"/>
                <w:b/>
                <w:bCs/>
                <w:sz w:val="40"/>
                <w:szCs w:val="40"/>
              </w:rPr>
              <w:t>8</w:t>
            </w:r>
            <w:r w:rsidR="00272A24" w:rsidRPr="00401023">
              <w:rPr>
                <w:rFonts w:ascii="Arial" w:hAnsi="Arial" w:cs="Arial"/>
                <w:b/>
                <w:bCs/>
                <w:sz w:val="40"/>
                <w:szCs w:val="40"/>
              </w:rPr>
              <w:t>.</w:t>
            </w:r>
            <w:r w:rsidR="00F7792E" w:rsidRPr="00401023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="008B787D" w:rsidRPr="00401023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April </w:t>
            </w:r>
            <w:r w:rsidR="00F7792E" w:rsidRPr="00401023">
              <w:rPr>
                <w:rFonts w:ascii="Arial" w:hAnsi="Arial" w:cs="Arial"/>
                <w:b/>
                <w:bCs/>
                <w:sz w:val="40"/>
                <w:szCs w:val="40"/>
              </w:rPr>
              <w:t>202</w:t>
            </w:r>
            <w:r w:rsidR="000041B1">
              <w:rPr>
                <w:rFonts w:ascii="Arial" w:hAnsi="Arial" w:cs="Arial"/>
                <w:b/>
                <w:bCs/>
                <w:sz w:val="40"/>
                <w:szCs w:val="40"/>
              </w:rPr>
              <w:t>5</w:t>
            </w:r>
            <w:r w:rsidR="00296EDF">
              <w:rPr>
                <w:rFonts w:ascii="Arial" w:hAnsi="Arial" w:cs="Arial"/>
                <w:b/>
                <w:bCs/>
                <w:sz w:val="40"/>
                <w:szCs w:val="40"/>
              </w:rPr>
              <w:t>,</w:t>
            </w:r>
            <w:r w:rsidR="00D309C5" w:rsidRPr="00401023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</w:t>
            </w:r>
            <w:r w:rsidR="00F7792E" w:rsidRPr="00401023">
              <w:rPr>
                <w:rFonts w:ascii="Arial" w:hAnsi="Arial" w:cs="Arial"/>
                <w:b/>
                <w:bCs/>
                <w:sz w:val="40"/>
                <w:szCs w:val="40"/>
              </w:rPr>
              <w:t>14.</w:t>
            </w:r>
            <w:r w:rsidR="000041B1">
              <w:rPr>
                <w:rFonts w:ascii="Arial" w:hAnsi="Arial" w:cs="Arial"/>
                <w:b/>
                <w:bCs/>
                <w:sz w:val="40"/>
                <w:szCs w:val="40"/>
              </w:rPr>
              <w:t>00</w:t>
            </w:r>
            <w:r w:rsidR="00296EDF">
              <w:rPr>
                <w:rFonts w:ascii="Arial" w:hAnsi="Arial" w:cs="Arial"/>
                <w:b/>
                <w:bCs/>
                <w:sz w:val="40"/>
                <w:szCs w:val="40"/>
              </w:rPr>
              <w:t xml:space="preserve"> Uhr</w:t>
            </w:r>
          </w:p>
          <w:p w14:paraId="5D928C20" w14:textId="77777777" w:rsidR="005F2536" w:rsidRPr="00401023" w:rsidRDefault="005F2536" w:rsidP="00BF2A0F">
            <w:pPr>
              <w:spacing w:after="24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401023">
              <w:rPr>
                <w:rFonts w:ascii="Arial" w:hAnsi="Arial" w:cs="Arial"/>
                <w:b/>
                <w:bCs/>
                <w:sz w:val="40"/>
                <w:szCs w:val="40"/>
              </w:rPr>
              <w:t>Mitgliederversammlung mit Rahmenprogramm</w:t>
            </w:r>
          </w:p>
          <w:p w14:paraId="5A167EB1" w14:textId="77777777" w:rsidR="00F7792E" w:rsidRPr="00832D21" w:rsidRDefault="002B2A86" w:rsidP="00272A2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Krienserhalle, Gallusstrasse 14, Kriens</w:t>
            </w:r>
          </w:p>
        </w:tc>
      </w:tr>
      <w:tr w:rsidR="001B1C60" w:rsidRPr="00832D21" w14:paraId="71BC3B56" w14:textId="77777777" w:rsidTr="0066302A">
        <w:trPr>
          <w:trHeight w:val="3224"/>
        </w:trPr>
        <w:tc>
          <w:tcPr>
            <w:tcW w:w="4178" w:type="dxa"/>
            <w:gridSpan w:val="2"/>
            <w:shd w:val="clear" w:color="auto" w:fill="auto"/>
          </w:tcPr>
          <w:p w14:paraId="29B0C05B" w14:textId="63482EF0" w:rsidR="001B1C60" w:rsidRPr="00832D21" w:rsidRDefault="00D0109F" w:rsidP="00BF2A0F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F1AF0FE" wp14:editId="05FEEC7D">
                  <wp:extent cx="2461260" cy="1974637"/>
                  <wp:effectExtent l="0" t="0" r="0" b="6985"/>
                  <wp:docPr id="235972629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082" cy="2017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  <w:gridSpan w:val="2"/>
            <w:shd w:val="clear" w:color="auto" w:fill="auto"/>
          </w:tcPr>
          <w:p w14:paraId="7CD0236B" w14:textId="72EE463F" w:rsidR="001B1C60" w:rsidRPr="003F77FA" w:rsidRDefault="003F77FA" w:rsidP="003F77FA">
            <w:pPr>
              <w:tabs>
                <w:tab w:val="left" w:pos="444"/>
              </w:tabs>
              <w:rPr>
                <w:sz w:val="8"/>
                <w:szCs w:val="8"/>
              </w:rPr>
            </w:pPr>
            <w:r>
              <w:tab/>
            </w:r>
          </w:p>
          <w:p w14:paraId="57EBC132" w14:textId="77777777" w:rsidR="001B1C60" w:rsidRPr="0066302A" w:rsidRDefault="001B1C60" w:rsidP="00BF2A0F">
            <w:pPr>
              <w:pStyle w:val="Listenabsatz"/>
              <w:numPr>
                <w:ilvl w:val="0"/>
                <w:numId w:val="2"/>
              </w:numPr>
              <w:spacing w:before="40" w:after="40"/>
              <w:ind w:left="453" w:hanging="425"/>
              <w:rPr>
                <w:rFonts w:ascii="Arial" w:hAnsi="Arial" w:cs="Arial"/>
                <w:sz w:val="22"/>
                <w:szCs w:val="22"/>
              </w:rPr>
            </w:pPr>
            <w:r w:rsidRPr="0066302A">
              <w:rPr>
                <w:rFonts w:ascii="Arial" w:hAnsi="Arial" w:cs="Arial"/>
                <w:sz w:val="22"/>
                <w:szCs w:val="22"/>
              </w:rPr>
              <w:t>Begrüssung</w:t>
            </w:r>
          </w:p>
          <w:p w14:paraId="0A5F88CA" w14:textId="77777777" w:rsidR="001B1C60" w:rsidRPr="0066302A" w:rsidRDefault="001B1C60" w:rsidP="00BF2A0F">
            <w:pPr>
              <w:pStyle w:val="Listenabsatz"/>
              <w:numPr>
                <w:ilvl w:val="0"/>
                <w:numId w:val="2"/>
              </w:numPr>
              <w:spacing w:before="40" w:after="40"/>
              <w:ind w:left="453" w:hanging="425"/>
              <w:rPr>
                <w:rFonts w:ascii="Arial" w:hAnsi="Arial" w:cs="Arial"/>
                <w:sz w:val="22"/>
                <w:szCs w:val="22"/>
              </w:rPr>
            </w:pPr>
            <w:r w:rsidRPr="0066302A">
              <w:rPr>
                <w:rFonts w:ascii="Arial" w:hAnsi="Arial" w:cs="Arial"/>
                <w:sz w:val="22"/>
                <w:szCs w:val="22"/>
              </w:rPr>
              <w:t>Genehmigung des Jahresberichts 2024</w:t>
            </w:r>
          </w:p>
          <w:p w14:paraId="0E0F56E5" w14:textId="77777777" w:rsidR="001B1C60" w:rsidRPr="0066302A" w:rsidRDefault="001B1C60" w:rsidP="00BF2A0F">
            <w:pPr>
              <w:pStyle w:val="Listenabsatz"/>
              <w:numPr>
                <w:ilvl w:val="0"/>
                <w:numId w:val="2"/>
              </w:numPr>
              <w:spacing w:before="40" w:after="40"/>
              <w:ind w:left="453" w:hanging="425"/>
              <w:rPr>
                <w:rFonts w:ascii="Arial" w:hAnsi="Arial" w:cs="Arial"/>
                <w:sz w:val="22"/>
                <w:szCs w:val="22"/>
              </w:rPr>
            </w:pPr>
            <w:r w:rsidRPr="0066302A">
              <w:rPr>
                <w:rFonts w:ascii="Arial" w:hAnsi="Arial" w:cs="Arial"/>
                <w:sz w:val="22"/>
                <w:szCs w:val="22"/>
              </w:rPr>
              <w:t>Genehmigung der Jahresrechnung 2024</w:t>
            </w:r>
          </w:p>
          <w:p w14:paraId="7D855ACA" w14:textId="77777777" w:rsidR="001B1C60" w:rsidRPr="0066302A" w:rsidRDefault="001B1C60" w:rsidP="00BF2A0F">
            <w:pPr>
              <w:pStyle w:val="Listenabsatz"/>
              <w:numPr>
                <w:ilvl w:val="0"/>
                <w:numId w:val="2"/>
              </w:numPr>
              <w:spacing w:before="40" w:after="40"/>
              <w:ind w:left="453" w:hanging="425"/>
              <w:rPr>
                <w:rFonts w:ascii="Arial" w:hAnsi="Arial" w:cs="Arial"/>
                <w:sz w:val="22"/>
                <w:szCs w:val="22"/>
              </w:rPr>
            </w:pPr>
            <w:r w:rsidRPr="0066302A">
              <w:rPr>
                <w:rFonts w:ascii="Arial" w:hAnsi="Arial" w:cs="Arial"/>
                <w:sz w:val="22"/>
                <w:szCs w:val="22"/>
              </w:rPr>
              <w:t>Verabschiedungen aus dem Vorstand</w:t>
            </w:r>
          </w:p>
          <w:p w14:paraId="7FF90225" w14:textId="77777777" w:rsidR="001B1C60" w:rsidRPr="0066302A" w:rsidRDefault="001B1C60" w:rsidP="00BF2A0F">
            <w:pPr>
              <w:pStyle w:val="Listenabsatz"/>
              <w:numPr>
                <w:ilvl w:val="0"/>
                <w:numId w:val="2"/>
              </w:numPr>
              <w:spacing w:before="40" w:after="40"/>
              <w:ind w:left="453" w:hanging="425"/>
              <w:rPr>
                <w:rFonts w:ascii="Arial" w:hAnsi="Arial" w:cs="Arial"/>
                <w:sz w:val="22"/>
                <w:szCs w:val="22"/>
              </w:rPr>
            </w:pPr>
            <w:r w:rsidRPr="0066302A">
              <w:rPr>
                <w:rFonts w:ascii="Arial" w:hAnsi="Arial" w:cs="Arial"/>
                <w:sz w:val="22"/>
                <w:szCs w:val="22"/>
              </w:rPr>
              <w:t>Wahlen des Vorstands für ein Jahr</w:t>
            </w:r>
          </w:p>
          <w:p w14:paraId="0ED454EF" w14:textId="77777777" w:rsidR="001B1C60" w:rsidRPr="0066302A" w:rsidRDefault="001B1C60" w:rsidP="00BF2A0F">
            <w:pPr>
              <w:pStyle w:val="Listenabsatz"/>
              <w:numPr>
                <w:ilvl w:val="0"/>
                <w:numId w:val="2"/>
              </w:numPr>
              <w:spacing w:before="40" w:after="40"/>
              <w:ind w:left="453" w:hanging="425"/>
              <w:rPr>
                <w:rFonts w:ascii="Arial" w:hAnsi="Arial" w:cs="Arial"/>
                <w:sz w:val="22"/>
                <w:szCs w:val="22"/>
              </w:rPr>
            </w:pPr>
            <w:r w:rsidRPr="0066302A">
              <w:rPr>
                <w:rFonts w:ascii="Arial" w:hAnsi="Arial" w:cs="Arial"/>
                <w:sz w:val="22"/>
                <w:szCs w:val="22"/>
              </w:rPr>
              <w:t>Wahl der Revisoren für ein Jahr</w:t>
            </w:r>
          </w:p>
          <w:p w14:paraId="02CB024F" w14:textId="57EECC6D" w:rsidR="001B1C60" w:rsidRPr="0066302A" w:rsidRDefault="00BF2A0F" w:rsidP="00BF2A0F">
            <w:pPr>
              <w:pStyle w:val="Listenabsatz"/>
              <w:numPr>
                <w:ilvl w:val="0"/>
                <w:numId w:val="2"/>
              </w:numPr>
              <w:spacing w:before="40" w:after="40"/>
              <w:ind w:left="453" w:hanging="425"/>
              <w:rPr>
                <w:rFonts w:ascii="Arial" w:hAnsi="Arial" w:cs="Arial"/>
                <w:sz w:val="22"/>
                <w:szCs w:val="22"/>
              </w:rPr>
            </w:pPr>
            <w:r w:rsidRPr="0066302A">
              <w:rPr>
                <w:rFonts w:ascii="Arial" w:hAnsi="Arial" w:cs="Arial"/>
                <w:sz w:val="22"/>
                <w:szCs w:val="22"/>
              </w:rPr>
              <w:t>Delegierten-</w:t>
            </w:r>
            <w:r w:rsidR="001B1C60" w:rsidRPr="0066302A">
              <w:rPr>
                <w:rFonts w:ascii="Arial" w:hAnsi="Arial" w:cs="Arial"/>
                <w:sz w:val="22"/>
                <w:szCs w:val="22"/>
              </w:rPr>
              <w:t>Wahl SP60+Schweiz für ein Jahr</w:t>
            </w:r>
          </w:p>
          <w:p w14:paraId="41244DFE" w14:textId="77777777" w:rsidR="001B1C60" w:rsidRPr="0066302A" w:rsidRDefault="001B1C60" w:rsidP="00BF2A0F">
            <w:pPr>
              <w:pStyle w:val="Listenabsatz"/>
              <w:numPr>
                <w:ilvl w:val="0"/>
                <w:numId w:val="2"/>
              </w:numPr>
              <w:spacing w:before="40" w:after="40"/>
              <w:ind w:left="453" w:hanging="425"/>
              <w:rPr>
                <w:rFonts w:ascii="Arial" w:hAnsi="Arial" w:cs="Arial"/>
                <w:sz w:val="22"/>
                <w:szCs w:val="22"/>
              </w:rPr>
            </w:pPr>
            <w:r w:rsidRPr="0066302A">
              <w:rPr>
                <w:rFonts w:ascii="Arial" w:hAnsi="Arial" w:cs="Arial"/>
                <w:sz w:val="22"/>
                <w:szCs w:val="22"/>
              </w:rPr>
              <w:t>Aussicht auf das laufende Jahr</w:t>
            </w:r>
          </w:p>
          <w:p w14:paraId="28D0D315" w14:textId="3AC2DA41" w:rsidR="001B1C60" w:rsidRPr="0066302A" w:rsidRDefault="001B1C60" w:rsidP="00BF2A0F">
            <w:pPr>
              <w:pStyle w:val="Listenabsatz"/>
              <w:numPr>
                <w:ilvl w:val="0"/>
                <w:numId w:val="2"/>
              </w:numPr>
              <w:spacing w:before="40" w:after="40"/>
              <w:ind w:left="453" w:hanging="425"/>
              <w:rPr>
                <w:rFonts w:ascii="Arial" w:hAnsi="Arial" w:cs="Arial"/>
                <w:sz w:val="22"/>
                <w:szCs w:val="22"/>
              </w:rPr>
            </w:pPr>
            <w:r w:rsidRPr="0066302A">
              <w:rPr>
                <w:rFonts w:ascii="Arial" w:hAnsi="Arial" w:cs="Arial"/>
                <w:sz w:val="22"/>
                <w:szCs w:val="22"/>
              </w:rPr>
              <w:t xml:space="preserve">Behandlung von Anträgen (sind bis 24. März 2025 einzureichen an </w:t>
            </w:r>
            <w:hyperlink r:id="rId7" w:history="1">
              <w:r w:rsidR="00BF2A0F" w:rsidRPr="0066302A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u w:val="none"/>
                </w:rPr>
                <w:t>barbara.fas@bluewin.ch</w:t>
              </w:r>
            </w:hyperlink>
            <w:r w:rsidRPr="0066302A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  <w:p w14:paraId="4FCE555D" w14:textId="77777777" w:rsidR="00BF2A0F" w:rsidRPr="00A60694" w:rsidRDefault="00EA5047" w:rsidP="0066302A">
            <w:pPr>
              <w:pStyle w:val="Listenabsatz"/>
              <w:numPr>
                <w:ilvl w:val="0"/>
                <w:numId w:val="2"/>
              </w:numPr>
              <w:spacing w:before="40" w:after="40"/>
              <w:ind w:left="453" w:hanging="453"/>
              <w:rPr>
                <w:rFonts w:ascii="Arial" w:hAnsi="Arial" w:cs="Arial"/>
              </w:rPr>
            </w:pPr>
            <w:r w:rsidRPr="0066302A">
              <w:rPr>
                <w:rFonts w:ascii="Arial" w:hAnsi="Arial" w:cs="Arial"/>
                <w:sz w:val="22"/>
                <w:szCs w:val="22"/>
              </w:rPr>
              <w:t>Verschiedenes</w:t>
            </w:r>
          </w:p>
          <w:p w14:paraId="7C5FDAD2" w14:textId="67ED4B5D" w:rsidR="00A60694" w:rsidRPr="003F77FA" w:rsidRDefault="006744DB" w:rsidP="0066302A">
            <w:pPr>
              <w:pStyle w:val="Listenabsatz"/>
              <w:numPr>
                <w:ilvl w:val="0"/>
                <w:numId w:val="2"/>
              </w:numPr>
              <w:spacing w:before="40" w:after="40"/>
              <w:ind w:left="453" w:hanging="45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Referate von Marta Lehmann und Valentin Humbel</w:t>
            </w:r>
          </w:p>
          <w:p w14:paraId="6E3E93E2" w14:textId="746A94E1" w:rsidR="003F77FA" w:rsidRPr="007B61CB" w:rsidRDefault="003F77FA" w:rsidP="003F77FA">
            <w:pPr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C5E80" w:rsidRPr="00832D21" w14:paraId="235C02C3" w14:textId="77777777" w:rsidTr="00C11A62">
        <w:trPr>
          <w:trHeight w:val="2117"/>
        </w:trPr>
        <w:tc>
          <w:tcPr>
            <w:tcW w:w="2761" w:type="dxa"/>
            <w:shd w:val="clear" w:color="auto" w:fill="auto"/>
          </w:tcPr>
          <w:p w14:paraId="0FBC1AA2" w14:textId="77777777" w:rsidR="007C5E80" w:rsidRDefault="007C5E80" w:rsidP="00832D21">
            <w:pPr>
              <w:rPr>
                <w:rFonts w:ascii="Arial" w:hAnsi="Arial" w:cs="Arial"/>
              </w:rPr>
            </w:pPr>
          </w:p>
          <w:p w14:paraId="3E566A01" w14:textId="14A4623D" w:rsidR="007C5E80" w:rsidRPr="00CE09B8" w:rsidRDefault="007C5E80" w:rsidP="00832D21">
            <w:pPr>
              <w:rPr>
                <w:rFonts w:ascii="Arial" w:hAnsi="Arial" w:cs="Arial"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155D4C61" wp14:editId="2CBAC856">
                  <wp:extent cx="1390650" cy="1762125"/>
                  <wp:effectExtent l="0" t="0" r="0" b="9525"/>
                  <wp:docPr id="94405721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71B0F" w14:textId="77777777" w:rsidR="00050A23" w:rsidRDefault="00050A23" w:rsidP="00050A2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B9484A4" w14:textId="206E1F87" w:rsidR="00131E1F" w:rsidRDefault="009A4492" w:rsidP="00050A23">
            <w:pPr>
              <w:rPr>
                <w:rFonts w:ascii="Arial" w:hAnsi="Arial" w:cs="Arial"/>
                <w:sz w:val="22"/>
                <w:szCs w:val="22"/>
              </w:rPr>
            </w:pPr>
            <w:r w:rsidRPr="000108F3">
              <w:rPr>
                <w:rFonts w:ascii="Arial" w:hAnsi="Arial" w:cs="Arial"/>
                <w:sz w:val="22"/>
                <w:szCs w:val="22"/>
              </w:rPr>
              <w:t>Marta Lehmann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0108F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5E80" w:rsidRPr="000108F3">
              <w:rPr>
                <w:rFonts w:ascii="Arial" w:hAnsi="Arial" w:cs="Arial"/>
                <w:sz w:val="22"/>
                <w:szCs w:val="22"/>
              </w:rPr>
              <w:t xml:space="preserve">Grossstadträtin </w:t>
            </w:r>
            <w:r w:rsidR="00131E1F">
              <w:rPr>
                <w:rFonts w:ascii="Arial" w:hAnsi="Arial" w:cs="Arial"/>
                <w:sz w:val="22"/>
                <w:szCs w:val="22"/>
              </w:rPr>
              <w:t>und Vorstandsmitglied VCS:</w:t>
            </w:r>
          </w:p>
          <w:p w14:paraId="4C11272C" w14:textId="77777777" w:rsidR="00AA7C8C" w:rsidRPr="000108F3" w:rsidRDefault="00AA7C8C" w:rsidP="00050A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20D363" w14:textId="52276316" w:rsidR="007C5E80" w:rsidRPr="000108F3" w:rsidRDefault="007C5E80" w:rsidP="00050A23">
            <w:pPr>
              <w:rPr>
                <w:rFonts w:ascii="Arial" w:hAnsi="Arial" w:cs="Arial"/>
                <w:b/>
                <w:bCs/>
              </w:rPr>
            </w:pPr>
            <w:r w:rsidRPr="000108F3">
              <w:rPr>
                <w:rFonts w:ascii="Arial" w:hAnsi="Arial" w:cs="Arial"/>
                <w:b/>
                <w:bCs/>
              </w:rPr>
              <w:t xml:space="preserve">Inputs zur Umsetzung des Widerstands gegen den geplanten Bypass </w:t>
            </w:r>
          </w:p>
          <w:p w14:paraId="360077FF" w14:textId="77777777" w:rsidR="007C5E80" w:rsidRDefault="007C5E80" w:rsidP="0061202F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14:paraId="32ABE805" w14:textId="77777777" w:rsidR="007C5E80" w:rsidRDefault="007C5E80" w:rsidP="0061202F">
            <w:pPr>
              <w:rPr>
                <w:rFonts w:ascii="Arial" w:hAnsi="Arial" w:cs="Arial"/>
              </w:rPr>
            </w:pPr>
          </w:p>
          <w:p w14:paraId="5BFA7665" w14:textId="452983DB" w:rsidR="007C5E80" w:rsidRDefault="007C5E80" w:rsidP="0061202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B4410C" wp14:editId="5B701EA0">
                  <wp:extent cx="2183749" cy="1181100"/>
                  <wp:effectExtent l="0" t="0" r="7620" b="0"/>
                  <wp:docPr id="78783832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838328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4493" cy="1197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A0CEC7" w14:textId="77777777" w:rsidR="007C5E80" w:rsidRPr="008951F4" w:rsidRDefault="007C5E80" w:rsidP="0061202F">
            <w:pPr>
              <w:rPr>
                <w:noProof/>
                <w:sz w:val="8"/>
                <w:szCs w:val="8"/>
              </w:rPr>
            </w:pPr>
          </w:p>
          <w:p w14:paraId="375E0048" w14:textId="30FE2216" w:rsidR="007C5E80" w:rsidRPr="000108F3" w:rsidRDefault="007C5E80" w:rsidP="0061202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108F3">
              <w:rPr>
                <w:rFonts w:ascii="Arial" w:hAnsi="Arial" w:cs="Arial"/>
                <w:sz w:val="22"/>
                <w:szCs w:val="22"/>
                <w:lang w:val="de-CH"/>
              </w:rPr>
              <w:t xml:space="preserve">Im Februar 2024 hat das </w:t>
            </w:r>
            <w:r w:rsidR="00A57F81" w:rsidRPr="000108F3">
              <w:rPr>
                <w:rFonts w:ascii="Arial" w:hAnsi="Arial" w:cs="Arial"/>
                <w:sz w:val="22"/>
                <w:szCs w:val="22"/>
                <w:lang w:val="de-CH"/>
              </w:rPr>
              <w:t xml:space="preserve">UVEK </w:t>
            </w:r>
            <w:r w:rsidRPr="000108F3">
              <w:rPr>
                <w:rFonts w:ascii="Arial" w:hAnsi="Arial" w:cs="Arial"/>
                <w:sz w:val="22"/>
                <w:szCs w:val="22"/>
                <w:lang w:val="de-CH"/>
              </w:rPr>
              <w:t xml:space="preserve">die Plangenehmigungsverfügung für das Ausführungsprojekt </w:t>
            </w:r>
            <w:r w:rsidR="008951F4" w:rsidRPr="000108F3">
              <w:rPr>
                <w:rFonts w:ascii="Arial" w:hAnsi="Arial" w:cs="Arial"/>
                <w:sz w:val="22"/>
                <w:szCs w:val="22"/>
                <w:lang w:val="de-CH"/>
              </w:rPr>
              <w:t xml:space="preserve">zum </w:t>
            </w:r>
            <w:r w:rsidRPr="000108F3">
              <w:rPr>
                <w:rFonts w:ascii="Arial" w:hAnsi="Arial" w:cs="Arial"/>
                <w:sz w:val="22"/>
                <w:szCs w:val="22"/>
                <w:lang w:val="de-CH"/>
              </w:rPr>
              <w:t xml:space="preserve">Bypass Luzern erteilt. </w:t>
            </w:r>
          </w:p>
          <w:p w14:paraId="37164C8C" w14:textId="77777777" w:rsidR="00050A23" w:rsidRPr="000108F3" w:rsidRDefault="00050A23" w:rsidP="0061202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492F87C4" w14:textId="77777777" w:rsidR="007C5E80" w:rsidRPr="000108F3" w:rsidRDefault="007C5E80" w:rsidP="0061202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108F3">
              <w:rPr>
                <w:rFonts w:ascii="Arial" w:hAnsi="Arial" w:cs="Arial"/>
                <w:sz w:val="22"/>
                <w:szCs w:val="22"/>
                <w:lang w:val="de-CH"/>
              </w:rPr>
              <w:t xml:space="preserve">Gegen diese Verfügung </w:t>
            </w:r>
            <w:r w:rsidR="008951F4" w:rsidRPr="000108F3">
              <w:rPr>
                <w:rFonts w:ascii="Arial" w:hAnsi="Arial" w:cs="Arial"/>
                <w:sz w:val="22"/>
                <w:szCs w:val="22"/>
                <w:lang w:val="de-CH"/>
              </w:rPr>
              <w:t>haben</w:t>
            </w:r>
            <w:r w:rsidRPr="000108F3">
              <w:rPr>
                <w:rFonts w:ascii="Arial" w:hAnsi="Arial" w:cs="Arial"/>
                <w:sz w:val="22"/>
                <w:szCs w:val="22"/>
                <w:lang w:val="de-CH"/>
              </w:rPr>
              <w:t xml:space="preserve"> sieben Parteien Beschwerde erhoben, die nun vom Bundesverwaltungsgericht beurteilt werden muss.</w:t>
            </w:r>
          </w:p>
          <w:p w14:paraId="594D0D0A" w14:textId="77777777" w:rsidR="008951F4" w:rsidRPr="000108F3" w:rsidRDefault="008951F4" w:rsidP="0061202F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</w:p>
          <w:p w14:paraId="0283FAEF" w14:textId="4F401F6E" w:rsidR="008951F4" w:rsidRPr="000108F3" w:rsidRDefault="008951F4" w:rsidP="008951F4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0108F3">
              <w:rPr>
                <w:rFonts w:ascii="Arial" w:hAnsi="Arial" w:cs="Arial"/>
                <w:sz w:val="22"/>
                <w:szCs w:val="22"/>
                <w:lang w:val="de-CH"/>
              </w:rPr>
              <w:t>Anfang 2025 beginnen die Vorbereitungen für die Ausführungsphase mit der Erstellung der Submissionsunterlagen</w:t>
            </w:r>
            <w:r w:rsidR="00E7028A" w:rsidRPr="000108F3">
              <w:rPr>
                <w:rFonts w:ascii="Arial" w:hAnsi="Arial" w:cs="Arial"/>
                <w:sz w:val="22"/>
                <w:szCs w:val="22"/>
                <w:lang w:val="de-CH"/>
              </w:rPr>
              <w:t>.</w:t>
            </w:r>
            <w:r w:rsidRPr="000108F3">
              <w:rPr>
                <w:rFonts w:ascii="Arial" w:hAnsi="Arial" w:cs="Arial"/>
                <w:sz w:val="22"/>
                <w:szCs w:val="22"/>
                <w:lang w:val="de-CH"/>
              </w:rPr>
              <w:t xml:space="preserve"> Wegen des Beschwerdeverfahrens geht das ASTRA derzeit von einem Baubeginn frühestens Mitte 2026 aus.</w:t>
            </w:r>
          </w:p>
          <w:p w14:paraId="1C3E496A" w14:textId="77777777" w:rsidR="008951F4" w:rsidRPr="008951F4" w:rsidRDefault="008951F4" w:rsidP="008951F4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1C932FE5" w14:textId="743D6EF3" w:rsidR="008951F4" w:rsidRPr="00050A23" w:rsidRDefault="00E7028A" w:rsidP="008951F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Die </w:t>
            </w:r>
            <w:r w:rsidR="008951F4" w:rsidRPr="00050A23">
              <w:rPr>
                <w:rFonts w:ascii="Arial" w:hAnsi="Arial" w:cs="Arial"/>
                <w:b/>
                <w:bCs/>
                <w:sz w:val="32"/>
                <w:szCs w:val="32"/>
              </w:rPr>
              <w:t>SP SAGT NEIN ZUM BYPASS!</w:t>
            </w:r>
          </w:p>
          <w:p w14:paraId="29AE6D6A" w14:textId="6421E798" w:rsidR="008951F4" w:rsidRDefault="008951F4" w:rsidP="0061202F">
            <w:pPr>
              <w:rPr>
                <w:rFonts w:ascii="Arial" w:hAnsi="Arial" w:cs="Arial"/>
              </w:rPr>
            </w:pPr>
          </w:p>
        </w:tc>
        <w:tc>
          <w:tcPr>
            <w:tcW w:w="4572" w:type="dxa"/>
            <w:shd w:val="clear" w:color="auto" w:fill="auto"/>
          </w:tcPr>
          <w:p w14:paraId="5108AA92" w14:textId="77777777" w:rsidR="007C5E80" w:rsidRDefault="007C5E80" w:rsidP="0061202F">
            <w:pPr>
              <w:rPr>
                <w:rFonts w:ascii="Arial" w:hAnsi="Arial" w:cs="Arial"/>
              </w:rPr>
            </w:pPr>
          </w:p>
          <w:p w14:paraId="332F89EF" w14:textId="77777777" w:rsidR="00AC33D0" w:rsidRDefault="00DB70EA" w:rsidP="00DB70EA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0108F3">
              <w:rPr>
                <w:rFonts w:ascii="Arial" w:hAnsi="Arial" w:cs="Arial"/>
                <w:b/>
                <w:bCs/>
                <w:lang w:val="de-CH"/>
              </w:rPr>
              <w:t>K</w:t>
            </w:r>
            <w:r w:rsidRPr="00E45541">
              <w:rPr>
                <w:rFonts w:ascii="Arial" w:hAnsi="Arial" w:cs="Arial"/>
                <w:b/>
                <w:bCs/>
                <w:lang w:val="de-CH"/>
              </w:rPr>
              <w:t xml:space="preserve">antonale Volksinitiative </w:t>
            </w:r>
          </w:p>
          <w:p w14:paraId="61C0E832" w14:textId="21FAF256" w:rsidR="00A50780" w:rsidRPr="000108F3" w:rsidRDefault="00DB70EA" w:rsidP="00DB70EA">
            <w:pPr>
              <w:rPr>
                <w:rFonts w:ascii="Arial" w:hAnsi="Arial" w:cs="Arial"/>
                <w:b/>
                <w:bCs/>
                <w:lang w:val="de-CH"/>
              </w:rPr>
            </w:pPr>
            <w:r w:rsidRPr="00E45541">
              <w:rPr>
                <w:rFonts w:ascii="Arial" w:hAnsi="Arial" w:cs="Arial"/>
                <w:b/>
                <w:bCs/>
                <w:lang w:val="de-CH"/>
              </w:rPr>
              <w:t>"Für zahlbare "Wohnungen"</w:t>
            </w:r>
          </w:p>
          <w:p w14:paraId="3BDD056A" w14:textId="77777777" w:rsidR="00A50780" w:rsidRPr="00A50780" w:rsidRDefault="00A50780" w:rsidP="00DB70EA">
            <w:pPr>
              <w:rPr>
                <w:rFonts w:ascii="Arial" w:hAnsi="Arial" w:cs="Arial"/>
                <w:sz w:val="8"/>
                <w:szCs w:val="8"/>
                <w:lang w:val="de-CH"/>
              </w:rPr>
            </w:pPr>
          </w:p>
          <w:p w14:paraId="7E2E10F8" w14:textId="2E132EFB" w:rsidR="00E45541" w:rsidRPr="00E45541" w:rsidRDefault="00E45541" w:rsidP="00E45541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E45541">
              <w:rPr>
                <w:rFonts w:ascii="Arial" w:hAnsi="Arial" w:cs="Arial"/>
                <w:sz w:val="22"/>
                <w:szCs w:val="22"/>
                <w:lang w:val="de-CH"/>
              </w:rPr>
              <w:t xml:space="preserve">Valentin Humbel, Präsident JUSO </w:t>
            </w:r>
          </w:p>
          <w:p w14:paraId="44011888" w14:textId="77777777" w:rsidR="007C5E80" w:rsidRDefault="0036732D" w:rsidP="008951F4">
            <w:pPr>
              <w:rPr>
                <w:rFonts w:ascii="Arial" w:hAnsi="Arial" w:cs="Arial"/>
              </w:rPr>
            </w:pPr>
            <w:r w:rsidRPr="0057038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1" locked="0" layoutInCell="1" allowOverlap="1" wp14:anchorId="234AD528" wp14:editId="21E469D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3810</wp:posOffset>
                  </wp:positionV>
                  <wp:extent cx="1562100" cy="1562100"/>
                  <wp:effectExtent l="0" t="0" r="0" b="0"/>
                  <wp:wrapSquare wrapText="bothSides"/>
                  <wp:docPr id="1244903408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903408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2821EF" w14:textId="77777777" w:rsidR="00A00DEE" w:rsidRPr="00A00DEE" w:rsidRDefault="00A00DEE" w:rsidP="00A00DEE">
            <w:pPr>
              <w:rPr>
                <w:rFonts w:ascii="Arial" w:hAnsi="Arial" w:cs="Arial"/>
              </w:rPr>
            </w:pPr>
          </w:p>
          <w:p w14:paraId="552F8FAA" w14:textId="77777777" w:rsidR="00A00DEE" w:rsidRPr="00A00DEE" w:rsidRDefault="00A00DEE" w:rsidP="00A00DEE">
            <w:pPr>
              <w:rPr>
                <w:rFonts w:ascii="Arial" w:hAnsi="Arial" w:cs="Arial"/>
              </w:rPr>
            </w:pPr>
          </w:p>
          <w:p w14:paraId="5AA7D218" w14:textId="77777777" w:rsidR="00A00DEE" w:rsidRPr="00A00DEE" w:rsidRDefault="00A00DEE" w:rsidP="00A00DEE">
            <w:pPr>
              <w:rPr>
                <w:rFonts w:ascii="Arial" w:hAnsi="Arial" w:cs="Arial"/>
              </w:rPr>
            </w:pPr>
          </w:p>
          <w:p w14:paraId="254DEF2C" w14:textId="77777777" w:rsidR="00A00DEE" w:rsidRPr="00A00DEE" w:rsidRDefault="00A00DEE" w:rsidP="00A00DEE">
            <w:pPr>
              <w:rPr>
                <w:rFonts w:ascii="Arial" w:hAnsi="Arial" w:cs="Arial"/>
              </w:rPr>
            </w:pPr>
          </w:p>
          <w:p w14:paraId="74F74EBD" w14:textId="77777777" w:rsidR="00A00DEE" w:rsidRDefault="00A00DEE" w:rsidP="00A00DEE">
            <w:pPr>
              <w:rPr>
                <w:rFonts w:ascii="Arial" w:hAnsi="Arial" w:cs="Arial"/>
              </w:rPr>
            </w:pPr>
          </w:p>
          <w:p w14:paraId="3966A94A" w14:textId="77777777" w:rsidR="00A00DEE" w:rsidRDefault="00A00DEE" w:rsidP="00A00DEE">
            <w:pPr>
              <w:jc w:val="center"/>
              <w:rPr>
                <w:rFonts w:ascii="Arial" w:hAnsi="Arial" w:cs="Arial"/>
              </w:rPr>
            </w:pPr>
          </w:p>
          <w:p w14:paraId="736A50EB" w14:textId="77777777" w:rsidR="00A00DEE" w:rsidRDefault="00A00DEE" w:rsidP="00A00DEE">
            <w:pPr>
              <w:jc w:val="center"/>
              <w:rPr>
                <w:rFonts w:ascii="Arial" w:hAnsi="Arial" w:cs="Arial"/>
              </w:rPr>
            </w:pPr>
          </w:p>
          <w:p w14:paraId="705F3874" w14:textId="77777777" w:rsidR="00A00DEE" w:rsidRDefault="00A00DEE" w:rsidP="00A00DEE">
            <w:pPr>
              <w:jc w:val="center"/>
              <w:rPr>
                <w:rFonts w:ascii="Arial" w:hAnsi="Arial" w:cs="Arial"/>
              </w:rPr>
            </w:pPr>
          </w:p>
          <w:p w14:paraId="52AA4D84" w14:textId="77777777" w:rsidR="000A6751" w:rsidRDefault="000A6751" w:rsidP="00A00DE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  <w:p w14:paraId="57F1C2A0" w14:textId="0173CDC9" w:rsidR="00A00DEE" w:rsidRPr="00A00DEE" w:rsidRDefault="00A00DEE" w:rsidP="00A00DEE">
            <w:pPr>
              <w:rPr>
                <w:rFonts w:ascii="Arial" w:hAnsi="Arial" w:cs="Arial"/>
                <w:sz w:val="22"/>
                <w:szCs w:val="22"/>
                <w:lang w:val="de-CH"/>
              </w:rPr>
            </w:pPr>
            <w:r w:rsidRPr="00A00DEE">
              <w:rPr>
                <w:rFonts w:ascii="Arial" w:hAnsi="Arial" w:cs="Arial"/>
                <w:sz w:val="22"/>
                <w:szCs w:val="22"/>
                <w:lang w:val="de-CH"/>
              </w:rPr>
              <w:t xml:space="preserve">Steigende Mieten und der Mangel an bezahlbaren Wohnungen stellen eine zunehmende Belastung für viele Menschen im Kanton Luzern dar, speziell für Haushalte mit niedrigem Einkommen. Mit einer Leerwohnungsziffer von 0,82 % und einem sinkenden Anteil preisgünstiger Mietwohnungen auf heute 13,5 % ist die Lage kritisch.  </w:t>
            </w:r>
          </w:p>
          <w:p w14:paraId="2DA4B90D" w14:textId="2E56F63E" w:rsidR="00A00DEE" w:rsidRPr="00A00DEE" w:rsidRDefault="00A00DEE" w:rsidP="00A00DEE">
            <w:pPr>
              <w:jc w:val="center"/>
              <w:rPr>
                <w:rFonts w:ascii="Arial" w:hAnsi="Arial" w:cs="Arial"/>
                <w:lang w:val="de-CH"/>
              </w:rPr>
            </w:pPr>
          </w:p>
        </w:tc>
      </w:tr>
      <w:tr w:rsidR="0069390F" w:rsidRPr="00832D21" w14:paraId="26A6C6A9" w14:textId="77777777" w:rsidTr="00D363FF">
        <w:trPr>
          <w:trHeight w:val="785"/>
        </w:trPr>
        <w:tc>
          <w:tcPr>
            <w:tcW w:w="11160" w:type="dxa"/>
            <w:gridSpan w:val="4"/>
            <w:shd w:val="clear" w:color="auto" w:fill="auto"/>
          </w:tcPr>
          <w:p w14:paraId="650FB52F" w14:textId="4AB10BE8" w:rsidR="0069390F" w:rsidRPr="0049084B" w:rsidRDefault="0049084B" w:rsidP="0049084B">
            <w:pPr>
              <w:spacing w:before="12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9084B">
              <w:rPr>
                <w:rFonts w:ascii="Arial" w:hAnsi="Arial" w:cs="Arial"/>
                <w:b/>
                <w:bCs/>
                <w:sz w:val="32"/>
                <w:szCs w:val="32"/>
              </w:rPr>
              <w:t>anschließend</w:t>
            </w:r>
            <w:r w:rsidR="0069390F" w:rsidRPr="0049084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574C1A" w:rsidRPr="0049084B">
              <w:rPr>
                <w:rFonts w:ascii="Arial" w:hAnsi="Arial" w:cs="Arial"/>
                <w:b/>
                <w:bCs/>
                <w:sz w:val="32"/>
                <w:szCs w:val="32"/>
              </w:rPr>
              <w:t>geselliger Ausklang mit Ap</w:t>
            </w:r>
            <w:r w:rsidRPr="0049084B">
              <w:rPr>
                <w:rFonts w:ascii="Arial" w:hAnsi="Arial" w:cs="Arial"/>
                <w:b/>
                <w:bCs/>
                <w:sz w:val="32"/>
                <w:szCs w:val="32"/>
              </w:rPr>
              <w:t>éro</w:t>
            </w:r>
          </w:p>
        </w:tc>
      </w:tr>
    </w:tbl>
    <w:p w14:paraId="671FFB2A" w14:textId="77777777" w:rsidR="005B0DB4" w:rsidRPr="00832D21" w:rsidRDefault="005B0DB4" w:rsidP="00832D21">
      <w:pPr>
        <w:rPr>
          <w:rFonts w:ascii="Arial" w:hAnsi="Arial" w:cs="Arial"/>
        </w:rPr>
      </w:pPr>
    </w:p>
    <w:sectPr w:rsidR="005B0DB4" w:rsidRPr="00832D21" w:rsidSect="00F779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F25FA"/>
    <w:multiLevelType w:val="hybridMultilevel"/>
    <w:tmpl w:val="57B2BF8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05E57"/>
    <w:multiLevelType w:val="hybridMultilevel"/>
    <w:tmpl w:val="EF3EAAF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0538393">
    <w:abstractNumId w:val="0"/>
  </w:num>
  <w:num w:numId="2" w16cid:durableId="1499809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92E"/>
    <w:rsid w:val="00000459"/>
    <w:rsid w:val="000041B1"/>
    <w:rsid w:val="000108F3"/>
    <w:rsid w:val="00023447"/>
    <w:rsid w:val="00033774"/>
    <w:rsid w:val="00050A23"/>
    <w:rsid w:val="000664B1"/>
    <w:rsid w:val="0009436D"/>
    <w:rsid w:val="000A6751"/>
    <w:rsid w:val="000C3D0B"/>
    <w:rsid w:val="000C412C"/>
    <w:rsid w:val="000D0FD7"/>
    <w:rsid w:val="000D4C1D"/>
    <w:rsid w:val="00111323"/>
    <w:rsid w:val="00130246"/>
    <w:rsid w:val="00131E1F"/>
    <w:rsid w:val="0013658F"/>
    <w:rsid w:val="001B1C60"/>
    <w:rsid w:val="001C2E87"/>
    <w:rsid w:val="001E056E"/>
    <w:rsid w:val="002020EB"/>
    <w:rsid w:val="00216983"/>
    <w:rsid w:val="0022202D"/>
    <w:rsid w:val="00240FA6"/>
    <w:rsid w:val="002415D4"/>
    <w:rsid w:val="00272A24"/>
    <w:rsid w:val="00287736"/>
    <w:rsid w:val="00296EDF"/>
    <w:rsid w:val="002B2A86"/>
    <w:rsid w:val="002F6FEC"/>
    <w:rsid w:val="00307159"/>
    <w:rsid w:val="00314A99"/>
    <w:rsid w:val="0036732D"/>
    <w:rsid w:val="003B4086"/>
    <w:rsid w:val="003F77FA"/>
    <w:rsid w:val="00401023"/>
    <w:rsid w:val="004624B0"/>
    <w:rsid w:val="0049084B"/>
    <w:rsid w:val="004A5E74"/>
    <w:rsid w:val="004F2A58"/>
    <w:rsid w:val="00520DA2"/>
    <w:rsid w:val="0057038A"/>
    <w:rsid w:val="00574C1A"/>
    <w:rsid w:val="00577C72"/>
    <w:rsid w:val="0058743B"/>
    <w:rsid w:val="005945A2"/>
    <w:rsid w:val="005B0DB4"/>
    <w:rsid w:val="005B6F0D"/>
    <w:rsid w:val="005E7805"/>
    <w:rsid w:val="005F2536"/>
    <w:rsid w:val="0061202F"/>
    <w:rsid w:val="006120AF"/>
    <w:rsid w:val="006321C4"/>
    <w:rsid w:val="00660319"/>
    <w:rsid w:val="0066302A"/>
    <w:rsid w:val="006744DB"/>
    <w:rsid w:val="00683A3C"/>
    <w:rsid w:val="0069390F"/>
    <w:rsid w:val="006B4A29"/>
    <w:rsid w:val="006C5AD6"/>
    <w:rsid w:val="006C6449"/>
    <w:rsid w:val="006D5F12"/>
    <w:rsid w:val="00703F52"/>
    <w:rsid w:val="0073424A"/>
    <w:rsid w:val="007509A4"/>
    <w:rsid w:val="007B61CB"/>
    <w:rsid w:val="007C3088"/>
    <w:rsid w:val="007C5E80"/>
    <w:rsid w:val="007E5DE3"/>
    <w:rsid w:val="00810F91"/>
    <w:rsid w:val="00832D21"/>
    <w:rsid w:val="00893B27"/>
    <w:rsid w:val="008951F4"/>
    <w:rsid w:val="008A07A1"/>
    <w:rsid w:val="008B787D"/>
    <w:rsid w:val="009407E5"/>
    <w:rsid w:val="00952354"/>
    <w:rsid w:val="00967EE8"/>
    <w:rsid w:val="0097623E"/>
    <w:rsid w:val="00991F8C"/>
    <w:rsid w:val="009A4492"/>
    <w:rsid w:val="009C1615"/>
    <w:rsid w:val="00A00DEE"/>
    <w:rsid w:val="00A23809"/>
    <w:rsid w:val="00A50780"/>
    <w:rsid w:val="00A57F81"/>
    <w:rsid w:val="00A60694"/>
    <w:rsid w:val="00AA7C8C"/>
    <w:rsid w:val="00AB7190"/>
    <w:rsid w:val="00AC33D0"/>
    <w:rsid w:val="00B92CEE"/>
    <w:rsid w:val="00BD1588"/>
    <w:rsid w:val="00BF2A0F"/>
    <w:rsid w:val="00C11A62"/>
    <w:rsid w:val="00C55876"/>
    <w:rsid w:val="00C973E6"/>
    <w:rsid w:val="00CA6A34"/>
    <w:rsid w:val="00CE09B8"/>
    <w:rsid w:val="00D0109F"/>
    <w:rsid w:val="00D06ADB"/>
    <w:rsid w:val="00D100F6"/>
    <w:rsid w:val="00D11991"/>
    <w:rsid w:val="00D309C5"/>
    <w:rsid w:val="00D6534F"/>
    <w:rsid w:val="00D772D9"/>
    <w:rsid w:val="00D96359"/>
    <w:rsid w:val="00DA06E1"/>
    <w:rsid w:val="00DB70EA"/>
    <w:rsid w:val="00E24DEA"/>
    <w:rsid w:val="00E35D6C"/>
    <w:rsid w:val="00E41E9B"/>
    <w:rsid w:val="00E45541"/>
    <w:rsid w:val="00E55063"/>
    <w:rsid w:val="00E7028A"/>
    <w:rsid w:val="00E70441"/>
    <w:rsid w:val="00E9440A"/>
    <w:rsid w:val="00EA5047"/>
    <w:rsid w:val="00EF4DB4"/>
    <w:rsid w:val="00F204A6"/>
    <w:rsid w:val="00F42875"/>
    <w:rsid w:val="00F46F70"/>
    <w:rsid w:val="00F5079D"/>
    <w:rsid w:val="00F71E9E"/>
    <w:rsid w:val="00F72C36"/>
    <w:rsid w:val="00F731A6"/>
    <w:rsid w:val="00F7792E"/>
    <w:rsid w:val="00FD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55F99"/>
  <w15:chartTrackingRefBased/>
  <w15:docId w15:val="{92AAA609-32EC-40AC-826A-400637DFD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77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06AD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32D2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F2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barbara.fas@bluewin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Hansjörg Eicher</dc:creator>
  <cp:keywords/>
  <dc:description/>
  <cp:lastModifiedBy>Roly Brunner</cp:lastModifiedBy>
  <cp:revision>13</cp:revision>
  <cp:lastPrinted>2022-12-19T18:42:00Z</cp:lastPrinted>
  <dcterms:created xsi:type="dcterms:W3CDTF">2025-02-21T09:12:00Z</dcterms:created>
  <dcterms:modified xsi:type="dcterms:W3CDTF">2025-02-24T21:05:00Z</dcterms:modified>
</cp:coreProperties>
</file>